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FAA1" w14:textId="7D4E5582" w:rsidR="00A93E5D" w:rsidRDefault="00C96AAC">
      <w:r>
        <w:t>Placeholder LOI New Award</w:t>
      </w:r>
    </w:p>
    <w:sectPr w:rsidR="00A93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AC"/>
    <w:rsid w:val="00A93E5D"/>
    <w:rsid w:val="00C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0D30"/>
  <w15:chartTrackingRefBased/>
  <w15:docId w15:val="{340E7775-B866-4AF6-9C09-E6315252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Vode</dc:creator>
  <cp:keywords/>
  <dc:description/>
  <cp:lastModifiedBy>Barbara Vode</cp:lastModifiedBy>
  <cp:revision>1</cp:revision>
  <dcterms:created xsi:type="dcterms:W3CDTF">2021-06-15T12:55:00Z</dcterms:created>
  <dcterms:modified xsi:type="dcterms:W3CDTF">2021-06-15T12:55:00Z</dcterms:modified>
</cp:coreProperties>
</file>